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B8C6" w14:textId="26478B4C" w:rsidR="00D470CC" w:rsidRPr="00787E87" w:rsidRDefault="00D470CC">
      <w:pPr>
        <w:rPr>
          <w:rFonts w:ascii="Times New Roman" w:hAnsi="Times New Roman" w:cs="Times New Roman"/>
          <w:sz w:val="24"/>
          <w:szCs w:val="24"/>
        </w:rPr>
      </w:pPr>
      <w:r w:rsidRPr="00787E87">
        <w:rPr>
          <w:rFonts w:ascii="Times New Roman" w:hAnsi="Times New Roman" w:cs="Times New Roman"/>
          <w:sz w:val="24"/>
          <w:szCs w:val="24"/>
        </w:rPr>
        <w:t>Advisory Board Grant 2</w:t>
      </w:r>
      <w:r w:rsidR="003B6AA5">
        <w:rPr>
          <w:rFonts w:ascii="Times New Roman" w:hAnsi="Times New Roman" w:cs="Times New Roman"/>
          <w:sz w:val="24"/>
          <w:szCs w:val="24"/>
        </w:rPr>
        <w:t>018-2019</w:t>
      </w:r>
    </w:p>
    <w:p w14:paraId="20EDEDA6" w14:textId="4BF9E342" w:rsidR="00D470CC" w:rsidRPr="00787E87" w:rsidRDefault="00D470CC">
      <w:pPr>
        <w:rPr>
          <w:rFonts w:ascii="Times New Roman" w:hAnsi="Times New Roman" w:cs="Times New Roman"/>
          <w:sz w:val="24"/>
          <w:szCs w:val="24"/>
        </w:rPr>
      </w:pPr>
      <w:r w:rsidRPr="00787E87">
        <w:rPr>
          <w:rFonts w:ascii="Times New Roman" w:hAnsi="Times New Roman" w:cs="Times New Roman"/>
          <w:sz w:val="24"/>
          <w:szCs w:val="24"/>
        </w:rPr>
        <w:t>Sonia Molloy, Ph.D.</w:t>
      </w:r>
    </w:p>
    <w:p w14:paraId="52BA9BD7" w14:textId="3B6245DA" w:rsidR="003B6AA5" w:rsidRDefault="00D470CC" w:rsidP="003B6AA5">
      <w:pPr>
        <w:rPr>
          <w:rFonts w:ascii="Times New Roman" w:hAnsi="Times New Roman" w:cs="Times New Roman"/>
          <w:sz w:val="24"/>
          <w:szCs w:val="24"/>
        </w:rPr>
      </w:pPr>
      <w:r w:rsidRPr="00787E87">
        <w:rPr>
          <w:rFonts w:ascii="Times New Roman" w:hAnsi="Times New Roman" w:cs="Times New Roman"/>
          <w:sz w:val="24"/>
          <w:szCs w:val="24"/>
        </w:rPr>
        <w:t xml:space="preserve">The </w:t>
      </w:r>
      <w:r w:rsidR="003C04D8">
        <w:rPr>
          <w:rFonts w:ascii="Times New Roman" w:hAnsi="Times New Roman" w:cs="Times New Roman"/>
          <w:sz w:val="24"/>
          <w:szCs w:val="24"/>
        </w:rPr>
        <w:t xml:space="preserve">Penn State York </w:t>
      </w:r>
      <w:r w:rsidRPr="00787E87">
        <w:rPr>
          <w:rFonts w:ascii="Times New Roman" w:hAnsi="Times New Roman" w:cs="Times New Roman"/>
          <w:sz w:val="24"/>
          <w:szCs w:val="24"/>
        </w:rPr>
        <w:t xml:space="preserve">Advisory Board Grant </w:t>
      </w:r>
      <w:r w:rsidR="003C04D8">
        <w:rPr>
          <w:rFonts w:ascii="Times New Roman" w:hAnsi="Times New Roman" w:cs="Times New Roman"/>
          <w:sz w:val="24"/>
          <w:szCs w:val="24"/>
        </w:rPr>
        <w:t xml:space="preserve">for 2018-2019 </w:t>
      </w:r>
      <w:r w:rsidR="003B6AA5">
        <w:rPr>
          <w:rFonts w:ascii="Times New Roman" w:hAnsi="Times New Roman" w:cs="Times New Roman"/>
          <w:sz w:val="24"/>
          <w:szCs w:val="24"/>
        </w:rPr>
        <w:t xml:space="preserve">was appreciated and supported my growth in </w:t>
      </w:r>
      <w:r w:rsidR="003C04D8">
        <w:rPr>
          <w:rFonts w:ascii="Times New Roman" w:hAnsi="Times New Roman" w:cs="Times New Roman"/>
          <w:sz w:val="24"/>
          <w:szCs w:val="24"/>
        </w:rPr>
        <w:t>scholarship and service</w:t>
      </w:r>
      <w:r w:rsidRPr="00787E87">
        <w:rPr>
          <w:rFonts w:ascii="Times New Roman" w:hAnsi="Times New Roman" w:cs="Times New Roman"/>
          <w:sz w:val="24"/>
          <w:szCs w:val="24"/>
        </w:rPr>
        <w:t xml:space="preserve"> </w:t>
      </w:r>
      <w:r w:rsidR="003C04D8">
        <w:rPr>
          <w:rFonts w:ascii="Times New Roman" w:hAnsi="Times New Roman" w:cs="Times New Roman"/>
          <w:sz w:val="24"/>
          <w:szCs w:val="24"/>
        </w:rPr>
        <w:t xml:space="preserve">as a new tenure-track professor.  </w:t>
      </w:r>
      <w:r w:rsidR="00A1296E">
        <w:rPr>
          <w:rFonts w:ascii="Times New Roman" w:hAnsi="Times New Roman" w:cs="Times New Roman"/>
          <w:sz w:val="24"/>
          <w:szCs w:val="24"/>
        </w:rPr>
        <w:t xml:space="preserve">The grant funds supported me in attending the 2018 American Psychological Association (APA) National Convention.  At this convention, I began working with the </w:t>
      </w:r>
      <w:r w:rsidR="00C30A92">
        <w:rPr>
          <w:rFonts w:ascii="Times New Roman" w:hAnsi="Times New Roman" w:cs="Times New Roman"/>
          <w:sz w:val="24"/>
          <w:szCs w:val="24"/>
        </w:rPr>
        <w:t xml:space="preserve">Men and Masculinities </w:t>
      </w:r>
      <w:r w:rsidR="00A1296E">
        <w:rPr>
          <w:rFonts w:ascii="Times New Roman" w:hAnsi="Times New Roman" w:cs="Times New Roman"/>
          <w:sz w:val="24"/>
          <w:szCs w:val="24"/>
        </w:rPr>
        <w:t xml:space="preserve">mentorship committee.  This committee was newly forming and looking to promote a mentoring relationship between students/new professionals and professionals.  I began working with this committee here at the convention and became a co-chair.  Providing a service within a professional division is key in that I have built collaborative relationships within my profession and provided a service to our new members.  </w:t>
      </w:r>
    </w:p>
    <w:p w14:paraId="3D4CF9DF" w14:textId="338DDADD" w:rsidR="00A1296E" w:rsidRPr="00C30A92" w:rsidRDefault="00A1296E" w:rsidP="003B6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this Advisory Board Grant, I was also able to present my research and gain valuable feedback in my developing scholarship.  I presented </w:t>
      </w:r>
      <w:r w:rsidR="00C30A92">
        <w:rPr>
          <w:rFonts w:ascii="Times New Roman" w:hAnsi="Times New Roman" w:cs="Times New Roman"/>
          <w:sz w:val="24"/>
          <w:szCs w:val="24"/>
        </w:rPr>
        <w:t xml:space="preserve">my independent research in a poster session for the Division 51: Men and Masculinities section, </w:t>
      </w:r>
      <w:r w:rsidR="00C30A92" w:rsidRPr="00C30A92">
        <w:rPr>
          <w:rFonts w:ascii="Times New Roman" w:hAnsi="Times New Roman" w:cs="Times New Roman"/>
          <w:i/>
          <w:iCs/>
          <w:sz w:val="24"/>
          <w:szCs w:val="24"/>
        </w:rPr>
        <w:t>The Vulnerabilities and Resiliencies Model: Contextualizing the Process of Fathering.</w:t>
      </w:r>
      <w:r w:rsidR="00C30A92">
        <w:rPr>
          <w:rFonts w:ascii="Times New Roman" w:hAnsi="Times New Roman" w:cs="Times New Roman"/>
          <w:sz w:val="24"/>
          <w:szCs w:val="24"/>
        </w:rPr>
        <w:t xml:space="preserve">  I also presented with a team of fatherhood researchers as part of a symposium focused on paternal mental health, </w:t>
      </w:r>
      <w:r w:rsidR="00C30A92" w:rsidRPr="00C30A92">
        <w:rPr>
          <w:rFonts w:ascii="Times New Roman" w:hAnsi="Times New Roman" w:cs="Times New Roman"/>
          <w:i/>
          <w:iCs/>
          <w:sz w:val="24"/>
          <w:szCs w:val="24"/>
        </w:rPr>
        <w:t xml:space="preserve">Postpartum Depression-A Risk Factor for Men Too: Implications for Future Research and Practice.  </w:t>
      </w:r>
      <w:r w:rsidR="00C30A92">
        <w:rPr>
          <w:rFonts w:ascii="Times New Roman" w:hAnsi="Times New Roman" w:cs="Times New Roman"/>
          <w:sz w:val="24"/>
          <w:szCs w:val="24"/>
        </w:rPr>
        <w:t xml:space="preserve">Finally, at this conference, I was able to have multiple collaborative meetings with a team of researchers from multiple institutions.  This team continues to pursue the latest research in fatherhood and father’s mental health and well-being. </w:t>
      </w:r>
    </w:p>
    <w:p w14:paraId="49736331" w14:textId="21B79916" w:rsidR="00787E87" w:rsidRPr="00787E87" w:rsidRDefault="00787E87">
      <w:pPr>
        <w:rPr>
          <w:rFonts w:ascii="Times New Roman" w:hAnsi="Times New Roman" w:cs="Times New Roman"/>
          <w:i/>
          <w:sz w:val="24"/>
          <w:szCs w:val="24"/>
        </w:rPr>
      </w:pPr>
    </w:p>
    <w:sectPr w:rsidR="00787E87" w:rsidRPr="0078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C"/>
    <w:rsid w:val="001F17F9"/>
    <w:rsid w:val="00202611"/>
    <w:rsid w:val="003B6AA5"/>
    <w:rsid w:val="003C04D8"/>
    <w:rsid w:val="005053CB"/>
    <w:rsid w:val="00703B93"/>
    <w:rsid w:val="00787E87"/>
    <w:rsid w:val="00A1296E"/>
    <w:rsid w:val="00C30A92"/>
    <w:rsid w:val="00D470CC"/>
    <w:rsid w:val="00D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C708"/>
  <w15:chartTrackingRefBased/>
  <w15:docId w15:val="{F5F5CB38-AFE2-4876-BF4D-11B6959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Sonia L</dc:creator>
  <cp:keywords/>
  <dc:description/>
  <cp:lastModifiedBy>Lee, Christina Bonadio</cp:lastModifiedBy>
  <cp:revision>2</cp:revision>
  <dcterms:created xsi:type="dcterms:W3CDTF">2020-05-28T22:51:00Z</dcterms:created>
  <dcterms:modified xsi:type="dcterms:W3CDTF">2020-05-28T22:51:00Z</dcterms:modified>
</cp:coreProperties>
</file>