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28A0" w14:textId="77777777" w:rsidR="00C1234C" w:rsidRDefault="00465F26" w:rsidP="00C1234C">
      <w:pPr>
        <w:spacing w:after="0"/>
      </w:pPr>
      <w:r>
        <w:rPr>
          <w:noProof/>
        </w:rPr>
        <w:drawing>
          <wp:anchor distT="0" distB="0" distL="114300" distR="114300" simplePos="0" relativeHeight="251669504" behindDoc="1" locked="0" layoutInCell="1" allowOverlap="1" wp14:anchorId="1325031F" wp14:editId="0DF569BF">
            <wp:simplePos x="0" y="0"/>
            <wp:positionH relativeFrom="column">
              <wp:posOffset>-914400</wp:posOffset>
            </wp:positionH>
            <wp:positionV relativeFrom="paragraph">
              <wp:posOffset>-212725</wp:posOffset>
            </wp:positionV>
            <wp:extent cx="7772400" cy="987425"/>
            <wp:effectExtent l="0" t="0" r="0" b="3175"/>
            <wp:wrapTight wrapText="bothSides">
              <wp:wrapPolygon edited="0">
                <wp:start x="0" y="0"/>
                <wp:lineTo x="0" y="21253"/>
                <wp:lineTo x="21547" y="21253"/>
                <wp:lineTo x="215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239DF" w14:textId="58E00588" w:rsidR="00521E99" w:rsidRDefault="00521E99" w:rsidP="00C1234C">
      <w:pPr>
        <w:spacing w:after="0"/>
        <w:rPr>
          <w:rFonts w:ascii="Times New Roman" w:hAnsi="Times New Roman" w:cs="Times New Roman"/>
        </w:rPr>
      </w:pPr>
    </w:p>
    <w:p w14:paraId="25410953" w14:textId="338D265E" w:rsidR="00632386" w:rsidRDefault="00632386" w:rsidP="00C1234C">
      <w:pPr>
        <w:spacing w:after="0"/>
        <w:rPr>
          <w:rFonts w:ascii="Times New Roman" w:hAnsi="Times New Roman" w:cs="Times New Roman"/>
        </w:rPr>
      </w:pPr>
    </w:p>
    <w:p w14:paraId="32B6E88F" w14:textId="05F9288C" w:rsidR="00C1234C" w:rsidRDefault="00C1234C" w:rsidP="0073110B">
      <w:pPr>
        <w:spacing w:after="240"/>
        <w:rPr>
          <w:rFonts w:ascii="Times New Roman" w:hAnsi="Times New Roman" w:cs="Times New Roman"/>
        </w:rPr>
      </w:pPr>
      <w:r w:rsidRPr="00377E1A">
        <w:rPr>
          <w:rFonts w:ascii="Times New Roman" w:hAnsi="Times New Roman" w:cs="Times New Roman"/>
        </w:rPr>
        <w:t xml:space="preserve">To: </w:t>
      </w:r>
      <w:r w:rsidR="00632386">
        <w:rPr>
          <w:rFonts w:ascii="Times New Roman" w:hAnsi="Times New Roman" w:cs="Times New Roman"/>
        </w:rPr>
        <w:tab/>
      </w:r>
      <w:r w:rsidR="00632386">
        <w:rPr>
          <w:rFonts w:ascii="Times New Roman" w:hAnsi="Times New Roman" w:cs="Times New Roman"/>
        </w:rPr>
        <w:tab/>
      </w:r>
      <w:r w:rsidR="00632386">
        <w:rPr>
          <w:rFonts w:ascii="Times New Roman" w:hAnsi="Times New Roman" w:cs="Times New Roman"/>
        </w:rPr>
        <w:tab/>
      </w:r>
      <w:r w:rsidR="00632386">
        <w:rPr>
          <w:rFonts w:ascii="Times New Roman" w:hAnsi="Times New Roman" w:cs="Times New Roman"/>
        </w:rPr>
        <w:tab/>
      </w:r>
      <w:r w:rsidR="00CA2E09">
        <w:rPr>
          <w:rFonts w:ascii="Times New Roman" w:hAnsi="Times New Roman" w:cs="Times New Roman"/>
        </w:rPr>
        <w:t xml:space="preserve">York Campus Advisory Board </w:t>
      </w:r>
    </w:p>
    <w:p w14:paraId="0C026771" w14:textId="357E7EC1" w:rsidR="001E02F4" w:rsidRDefault="001E02F4" w:rsidP="001E02F4">
      <w:pPr>
        <w:spacing w:after="0"/>
        <w:rPr>
          <w:rFonts w:ascii="Times New Roman" w:hAnsi="Times New Roman" w:cs="Times New Roman"/>
        </w:rPr>
      </w:pPr>
      <w:r w:rsidRPr="00AD73B2">
        <w:rPr>
          <w:rFonts w:ascii="Times New Roman" w:hAnsi="Times New Roman" w:cs="Times New Roman"/>
        </w:rPr>
        <w:t xml:space="preserve">From: </w:t>
      </w:r>
      <w:r w:rsidRPr="00AD73B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D73B2">
        <w:rPr>
          <w:rFonts w:ascii="Times New Roman" w:hAnsi="Times New Roman" w:cs="Times New Roman"/>
        </w:rPr>
        <w:t xml:space="preserve">Marshall F. Coyle, Ph.D., P.E. - Associate Professor of Engineering </w:t>
      </w:r>
    </w:p>
    <w:p w14:paraId="176D93AC" w14:textId="3CD97BB6" w:rsidR="001E02F4" w:rsidRDefault="001E02F4" w:rsidP="001E02F4">
      <w:pPr>
        <w:spacing w:after="240"/>
        <w:ind w:left="2160" w:firstLine="720"/>
        <w:rPr>
          <w:rFonts w:ascii="Times New Roman" w:hAnsi="Times New Roman" w:cs="Times New Roman"/>
        </w:rPr>
      </w:pPr>
      <w:r>
        <w:rPr>
          <w:rFonts w:ascii="Times New Roman" w:hAnsi="Times New Roman" w:cs="Times New Roman"/>
        </w:rPr>
        <w:t>Penn State ID 957916250</w:t>
      </w:r>
    </w:p>
    <w:p w14:paraId="721E0D38" w14:textId="221C5F3D" w:rsidR="001E02F4" w:rsidRPr="00377E1A" w:rsidRDefault="001E02F4" w:rsidP="001E02F4">
      <w:pPr>
        <w:spacing w:after="240"/>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r>
      <w:r>
        <w:rPr>
          <w:rFonts w:ascii="Times New Roman" w:hAnsi="Times New Roman" w:cs="Times New Roman"/>
        </w:rPr>
        <w:tab/>
      </w:r>
      <w:r w:rsidR="00FA0B9A">
        <w:rPr>
          <w:rFonts w:ascii="Times New Roman" w:hAnsi="Times New Roman" w:cs="Times New Roman"/>
        </w:rPr>
        <w:tab/>
      </w:r>
      <w:r w:rsidR="00FA0B9A">
        <w:rPr>
          <w:rFonts w:ascii="Times New Roman" w:hAnsi="Times New Roman" w:cs="Times New Roman"/>
        </w:rPr>
        <w:tab/>
      </w:r>
      <w:r w:rsidR="009A1CE1">
        <w:rPr>
          <w:rFonts w:ascii="Times New Roman" w:hAnsi="Times New Roman" w:cs="Times New Roman"/>
        </w:rPr>
        <w:t>May</w:t>
      </w:r>
      <w:r w:rsidRPr="00377E1A">
        <w:rPr>
          <w:rFonts w:ascii="Times New Roman" w:hAnsi="Times New Roman" w:cs="Times New Roman"/>
        </w:rPr>
        <w:t xml:space="preserve"> </w:t>
      </w:r>
      <w:r w:rsidR="009A1CE1">
        <w:rPr>
          <w:rFonts w:ascii="Times New Roman" w:hAnsi="Times New Roman" w:cs="Times New Roman"/>
        </w:rPr>
        <w:t>2</w:t>
      </w:r>
      <w:r>
        <w:rPr>
          <w:rFonts w:ascii="Times New Roman" w:hAnsi="Times New Roman" w:cs="Times New Roman"/>
        </w:rPr>
        <w:t>8</w:t>
      </w:r>
      <w:r w:rsidRPr="00377E1A">
        <w:rPr>
          <w:rFonts w:ascii="Times New Roman" w:hAnsi="Times New Roman" w:cs="Times New Roman"/>
        </w:rPr>
        <w:t>, 20</w:t>
      </w:r>
      <w:r w:rsidR="009A1CE1">
        <w:rPr>
          <w:rFonts w:ascii="Times New Roman" w:hAnsi="Times New Roman" w:cs="Times New Roman"/>
        </w:rPr>
        <w:t>20</w:t>
      </w:r>
    </w:p>
    <w:p w14:paraId="2B721ECE" w14:textId="0C80B464" w:rsidR="001E02F4" w:rsidRDefault="001E02F4" w:rsidP="00CA2E09">
      <w:pPr>
        <w:spacing w:after="0"/>
        <w:rPr>
          <w:rFonts w:ascii="Times New Roman" w:hAnsi="Times New Roman" w:cs="Times New Roman"/>
          <w:bCs/>
          <w:sz w:val="24"/>
          <w:szCs w:val="24"/>
        </w:rPr>
      </w:pPr>
      <w:r>
        <w:rPr>
          <w:rFonts w:ascii="Times New Roman" w:hAnsi="Times New Roman" w:cs="Times New Roman"/>
        </w:rPr>
        <w:t>Title of Project:</w:t>
      </w:r>
      <w:r>
        <w:rPr>
          <w:rFonts w:ascii="Times New Roman" w:hAnsi="Times New Roman" w:cs="Times New Roman"/>
        </w:rPr>
        <w:tab/>
      </w:r>
      <w:r w:rsidR="00C1234C" w:rsidRPr="00AD73B2">
        <w:rPr>
          <w:rFonts w:ascii="Times New Roman" w:hAnsi="Times New Roman" w:cs="Times New Roman"/>
        </w:rPr>
        <w:t xml:space="preserve"> </w:t>
      </w:r>
      <w:r w:rsidR="00BE6292">
        <w:rPr>
          <w:rFonts w:ascii="Times New Roman" w:hAnsi="Times New Roman" w:cs="Times New Roman"/>
        </w:rPr>
        <w:tab/>
      </w:r>
      <w:r w:rsidR="00BE6292">
        <w:rPr>
          <w:rFonts w:ascii="Times New Roman" w:hAnsi="Times New Roman" w:cs="Times New Roman"/>
        </w:rPr>
        <w:tab/>
      </w:r>
      <w:r w:rsidR="00CA2E09" w:rsidRPr="00316858">
        <w:rPr>
          <w:rFonts w:ascii="Times New Roman" w:hAnsi="Times New Roman" w:cs="Times New Roman"/>
          <w:bCs/>
          <w:sz w:val="24"/>
          <w:szCs w:val="24"/>
        </w:rPr>
        <w:t>37</w:t>
      </w:r>
      <w:r w:rsidR="00CA2E09" w:rsidRPr="00316858">
        <w:rPr>
          <w:rFonts w:ascii="Times New Roman" w:hAnsi="Times New Roman" w:cs="Times New Roman"/>
          <w:bCs/>
          <w:sz w:val="24"/>
          <w:szCs w:val="24"/>
          <w:vertAlign w:val="superscript"/>
        </w:rPr>
        <w:t>th</w:t>
      </w:r>
      <w:r w:rsidR="00CA2E09" w:rsidRPr="00316858">
        <w:rPr>
          <w:rFonts w:ascii="Times New Roman" w:hAnsi="Times New Roman" w:cs="Times New Roman"/>
          <w:bCs/>
          <w:sz w:val="24"/>
          <w:szCs w:val="24"/>
        </w:rPr>
        <w:t xml:space="preserve"> USA/IAEE North American Conference</w:t>
      </w:r>
      <w:r w:rsidR="00CA2E09">
        <w:rPr>
          <w:rFonts w:ascii="Times New Roman" w:hAnsi="Times New Roman" w:cs="Times New Roman"/>
          <w:bCs/>
          <w:sz w:val="24"/>
          <w:szCs w:val="24"/>
        </w:rPr>
        <w:t xml:space="preserve"> on</w:t>
      </w:r>
      <w:r>
        <w:rPr>
          <w:rFonts w:ascii="Times New Roman" w:hAnsi="Times New Roman" w:cs="Times New Roman"/>
          <w:bCs/>
          <w:sz w:val="24"/>
          <w:szCs w:val="24"/>
        </w:rPr>
        <w:t xml:space="preserve"> </w:t>
      </w:r>
    </w:p>
    <w:p w14:paraId="61F421B1" w14:textId="40DED982" w:rsidR="00CA2E09" w:rsidRPr="00316858" w:rsidRDefault="00CA2E09" w:rsidP="001E02F4">
      <w:pPr>
        <w:spacing w:after="0"/>
        <w:ind w:left="2160" w:firstLine="720"/>
        <w:rPr>
          <w:rFonts w:ascii="Times New Roman" w:hAnsi="Times New Roman" w:cs="Times New Roman"/>
          <w:bCs/>
          <w:sz w:val="24"/>
          <w:szCs w:val="24"/>
        </w:rPr>
      </w:pPr>
      <w:r w:rsidRPr="00316858">
        <w:rPr>
          <w:rFonts w:ascii="Times New Roman" w:hAnsi="Times New Roman" w:cs="Times New Roman"/>
          <w:bCs/>
          <w:sz w:val="24"/>
          <w:szCs w:val="24"/>
        </w:rPr>
        <w:t xml:space="preserve">Energy Transitions in </w:t>
      </w:r>
      <w:r w:rsidR="001E02F4">
        <w:rPr>
          <w:rFonts w:ascii="Times New Roman" w:hAnsi="Times New Roman" w:cs="Times New Roman"/>
          <w:bCs/>
          <w:sz w:val="24"/>
          <w:szCs w:val="24"/>
        </w:rPr>
        <w:t>t</w:t>
      </w:r>
      <w:r w:rsidRPr="00316858">
        <w:rPr>
          <w:rFonts w:ascii="Times New Roman" w:hAnsi="Times New Roman" w:cs="Times New Roman"/>
          <w:bCs/>
          <w:sz w:val="24"/>
          <w:szCs w:val="24"/>
        </w:rPr>
        <w:t>he 21</w:t>
      </w:r>
      <w:r w:rsidRPr="00316858">
        <w:rPr>
          <w:rFonts w:ascii="Times New Roman" w:hAnsi="Times New Roman" w:cs="Times New Roman"/>
          <w:bCs/>
          <w:sz w:val="24"/>
          <w:szCs w:val="24"/>
          <w:vertAlign w:val="superscript"/>
        </w:rPr>
        <w:t>st</w:t>
      </w:r>
      <w:r w:rsidRPr="00316858">
        <w:rPr>
          <w:rFonts w:ascii="Times New Roman" w:hAnsi="Times New Roman" w:cs="Times New Roman"/>
          <w:bCs/>
          <w:sz w:val="24"/>
          <w:szCs w:val="24"/>
        </w:rPr>
        <w:t xml:space="preserve"> Century</w:t>
      </w:r>
    </w:p>
    <w:p w14:paraId="68D34078" w14:textId="77777777" w:rsidR="006C63BF" w:rsidRDefault="006C63BF" w:rsidP="000A61E9">
      <w:pPr>
        <w:spacing w:after="0"/>
        <w:rPr>
          <w:rFonts w:ascii="Times New Roman" w:hAnsi="Times New Roman" w:cs="Times New Roman"/>
        </w:rPr>
      </w:pPr>
    </w:p>
    <w:p w14:paraId="376D591E" w14:textId="0D434223" w:rsidR="00335F73" w:rsidRPr="00316858" w:rsidRDefault="00BE6292" w:rsidP="009A1CE1">
      <w:pPr>
        <w:spacing w:after="120"/>
        <w:rPr>
          <w:rFonts w:ascii="Times New Roman" w:hAnsi="Times New Roman" w:cs="Times New Roman"/>
          <w:b/>
          <w:bCs/>
          <w:sz w:val="24"/>
          <w:szCs w:val="24"/>
        </w:rPr>
      </w:pPr>
      <w:r w:rsidRPr="00335F73">
        <w:rPr>
          <w:rFonts w:ascii="Times New Roman" w:hAnsi="Times New Roman" w:cs="Times New Roman"/>
          <w:sz w:val="24"/>
          <w:szCs w:val="24"/>
        </w:rPr>
        <w:t xml:space="preserve">I attended the </w:t>
      </w:r>
      <w:r w:rsidRPr="00335F73">
        <w:rPr>
          <w:rFonts w:ascii="Times New Roman" w:hAnsi="Times New Roman" w:cs="Times New Roman"/>
          <w:bCs/>
          <w:sz w:val="24"/>
          <w:szCs w:val="24"/>
        </w:rPr>
        <w:t>37</w:t>
      </w:r>
      <w:r w:rsidRPr="00335F73">
        <w:rPr>
          <w:rFonts w:ascii="Times New Roman" w:hAnsi="Times New Roman" w:cs="Times New Roman"/>
          <w:bCs/>
          <w:sz w:val="24"/>
          <w:szCs w:val="24"/>
          <w:vertAlign w:val="superscript"/>
        </w:rPr>
        <w:t>th</w:t>
      </w:r>
      <w:r w:rsidRPr="00335F73">
        <w:rPr>
          <w:rFonts w:ascii="Times New Roman" w:hAnsi="Times New Roman" w:cs="Times New Roman"/>
          <w:bCs/>
          <w:sz w:val="24"/>
          <w:szCs w:val="24"/>
        </w:rPr>
        <w:t xml:space="preserve"> USA/IAEE North American Conference on Energy Transitions in the 21</w:t>
      </w:r>
      <w:r w:rsidRPr="00335F73">
        <w:rPr>
          <w:rFonts w:ascii="Times New Roman" w:hAnsi="Times New Roman" w:cs="Times New Roman"/>
          <w:bCs/>
          <w:sz w:val="24"/>
          <w:szCs w:val="24"/>
          <w:vertAlign w:val="superscript"/>
        </w:rPr>
        <w:t>st</w:t>
      </w:r>
      <w:r w:rsidRPr="00335F73">
        <w:rPr>
          <w:rFonts w:ascii="Times New Roman" w:hAnsi="Times New Roman" w:cs="Times New Roman"/>
          <w:bCs/>
          <w:sz w:val="24"/>
          <w:szCs w:val="24"/>
        </w:rPr>
        <w:t xml:space="preserve"> Century held in Denver Colorado, November 3 to 6, 2019. </w:t>
      </w:r>
      <w:r w:rsidR="00335F73">
        <w:rPr>
          <w:rFonts w:ascii="Times New Roman" w:hAnsi="Times New Roman" w:cs="Times New Roman"/>
          <w:bCs/>
          <w:sz w:val="24"/>
          <w:szCs w:val="24"/>
        </w:rPr>
        <w:t xml:space="preserve"> </w:t>
      </w:r>
      <w:r w:rsidR="00510C9F">
        <w:rPr>
          <w:rFonts w:ascii="Times New Roman" w:hAnsi="Times New Roman" w:cs="Times New Roman"/>
          <w:bCs/>
          <w:sz w:val="24"/>
          <w:szCs w:val="24"/>
        </w:rPr>
        <w:t>I saw presentations on the following topics:</w:t>
      </w:r>
      <w:r w:rsidR="00335F73" w:rsidRPr="00335F73">
        <w:rPr>
          <w:rFonts w:ascii="Times New Roman" w:hAnsi="Times New Roman" w:cs="Times New Roman"/>
          <w:b/>
          <w:bCs/>
          <w:sz w:val="24"/>
          <w:szCs w:val="24"/>
        </w:rPr>
        <w:t xml:space="preserve"> </w:t>
      </w:r>
    </w:p>
    <w:p w14:paraId="79009CF3"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Global impacts of growing US energy exports</w:t>
      </w:r>
    </w:p>
    <w:p w14:paraId="27921A4E"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How are energy markets responding to the shift of U.S. energy policy?</w:t>
      </w:r>
    </w:p>
    <w:p w14:paraId="2B07D7E9"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Pathways to decarbonization of energy and the economy</w:t>
      </w:r>
    </w:p>
    <w:p w14:paraId="0DB99221"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Energy implications of environmental regulations: future and impact</w:t>
      </w:r>
    </w:p>
    <w:p w14:paraId="0330F7F4"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What next for electricity storage technologies?</w:t>
      </w:r>
    </w:p>
    <w:p w14:paraId="08A4EDE3"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Drivers and challenges for accelerated electric and autonomous vehicle adoption</w:t>
      </w:r>
    </w:p>
    <w:p w14:paraId="3A46D151" w14:textId="77777777" w:rsidR="00335F73" w:rsidRPr="00316858" w:rsidRDefault="00335F73" w:rsidP="00335F73">
      <w:pPr>
        <w:numPr>
          <w:ilvl w:val="0"/>
          <w:numId w:val="8"/>
        </w:numPr>
        <w:spacing w:after="0"/>
        <w:rPr>
          <w:rFonts w:ascii="Times New Roman" w:hAnsi="Times New Roman" w:cs="Times New Roman"/>
          <w:sz w:val="24"/>
          <w:szCs w:val="24"/>
        </w:rPr>
      </w:pPr>
      <w:r w:rsidRPr="00316858">
        <w:rPr>
          <w:rFonts w:ascii="Times New Roman" w:hAnsi="Times New Roman" w:cs="Times New Roman"/>
          <w:sz w:val="24"/>
          <w:szCs w:val="24"/>
        </w:rPr>
        <w:t>Effective policies to support growth in low-carbon energy</w:t>
      </w:r>
    </w:p>
    <w:p w14:paraId="49D8F592" w14:textId="77777777" w:rsidR="00335F73" w:rsidRPr="00316858" w:rsidRDefault="00335F73" w:rsidP="009A1CE1">
      <w:pPr>
        <w:numPr>
          <w:ilvl w:val="0"/>
          <w:numId w:val="8"/>
        </w:numPr>
        <w:spacing w:after="120"/>
        <w:rPr>
          <w:rFonts w:ascii="Times New Roman" w:hAnsi="Times New Roman" w:cs="Times New Roman"/>
          <w:sz w:val="24"/>
          <w:szCs w:val="24"/>
        </w:rPr>
      </w:pPr>
      <w:r w:rsidRPr="00316858">
        <w:rPr>
          <w:rFonts w:ascii="Times New Roman" w:hAnsi="Times New Roman" w:cs="Times New Roman"/>
          <w:sz w:val="24"/>
          <w:szCs w:val="24"/>
        </w:rPr>
        <w:t>The role of natural gas in the energy transition to a low-carbon world</w:t>
      </w:r>
    </w:p>
    <w:p w14:paraId="6F342973" w14:textId="77777777" w:rsidR="00F11774" w:rsidRDefault="00510C9F" w:rsidP="00BE6292">
      <w:pPr>
        <w:spacing w:after="0"/>
        <w:rPr>
          <w:rFonts w:ascii="Times New Roman" w:hAnsi="Times New Roman" w:cs="Times New Roman"/>
          <w:sz w:val="24"/>
          <w:szCs w:val="24"/>
        </w:rPr>
      </w:pPr>
      <w:r>
        <w:rPr>
          <w:rFonts w:ascii="Times New Roman" w:hAnsi="Times New Roman" w:cs="Times New Roman"/>
          <w:sz w:val="24"/>
          <w:szCs w:val="24"/>
        </w:rPr>
        <w:t xml:space="preserve">My takeaway from the conference was </w:t>
      </w:r>
      <w:r w:rsidR="00F11774">
        <w:rPr>
          <w:rFonts w:ascii="Times New Roman" w:hAnsi="Times New Roman" w:cs="Times New Roman"/>
          <w:sz w:val="24"/>
          <w:szCs w:val="24"/>
        </w:rPr>
        <w:t>there is a considerable effort to minimize carbon emission. It was interesting to see trends in the power generation and transportation industry.</w:t>
      </w:r>
    </w:p>
    <w:p w14:paraId="5234EA6C" w14:textId="7B497EC9" w:rsidR="00632386" w:rsidRDefault="00F11774" w:rsidP="009A1CE1">
      <w:pPr>
        <w:spacing w:after="0"/>
        <w:rPr>
          <w:rFonts w:ascii="Times New Roman" w:hAnsi="Times New Roman" w:cs="Times New Roman"/>
        </w:rPr>
      </w:pPr>
      <w:r>
        <w:rPr>
          <w:rFonts w:ascii="Times New Roman" w:hAnsi="Times New Roman" w:cs="Times New Roman"/>
          <w:sz w:val="24"/>
          <w:szCs w:val="24"/>
        </w:rPr>
        <w:t xml:space="preserve">Due to the lower fuel cost and carbon emission power plants are switching over from coal to natural gas. </w:t>
      </w:r>
      <w:r w:rsidR="00170821">
        <w:rPr>
          <w:rFonts w:ascii="Times New Roman" w:hAnsi="Times New Roman" w:cs="Times New Roman"/>
          <w:sz w:val="24"/>
          <w:szCs w:val="24"/>
        </w:rPr>
        <w:t xml:space="preserve">There is little hope for new large-scale power plants. However, we may be seeing mini nuclear generating facilities built instead. There </w:t>
      </w:r>
      <w:r w:rsidR="00FA0B9A">
        <w:rPr>
          <w:rFonts w:ascii="Times New Roman" w:hAnsi="Times New Roman" w:cs="Times New Roman"/>
          <w:sz w:val="24"/>
          <w:szCs w:val="24"/>
        </w:rPr>
        <w:t>have</w:t>
      </w:r>
      <w:r w:rsidR="00170821">
        <w:rPr>
          <w:rFonts w:ascii="Times New Roman" w:hAnsi="Times New Roman" w:cs="Times New Roman"/>
          <w:sz w:val="24"/>
          <w:szCs w:val="24"/>
        </w:rPr>
        <w:t xml:space="preserve"> been large reductions in carbon emissions in the power generation. Meanwhile the carbon emissions in the transportation industry has offset the reductions from the power industry. Thus, the push for electric vehicles. It was interesting to see the results from studies being done on electric tractor-trailers. </w:t>
      </w:r>
      <w:r w:rsidR="009A1CE1">
        <w:rPr>
          <w:rFonts w:ascii="Times New Roman" w:hAnsi="Times New Roman" w:cs="Times New Roman"/>
          <w:sz w:val="24"/>
          <w:szCs w:val="24"/>
        </w:rPr>
        <w:t>It appears that in the future we will be seeing electric replacing diesel powered tractor trailers.</w:t>
      </w:r>
      <w:r w:rsidR="0069528B">
        <w:rPr>
          <w:rFonts w:ascii="Times New Roman" w:hAnsi="Times New Roman" w:cs="Times New Roman"/>
          <w:sz w:val="24"/>
          <w:szCs w:val="24"/>
        </w:rPr>
        <w:t xml:space="preserve"> Now I can give my students in Thermodynamics more up to date information on the industrial trends. Thus, helping them to focus on what they might expect when they graduate.</w:t>
      </w:r>
    </w:p>
    <w:sectPr w:rsidR="00632386" w:rsidSect="00C4308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4F39A" w14:textId="77777777" w:rsidR="00533F3E" w:rsidRDefault="00533F3E" w:rsidP="00F670DA">
      <w:pPr>
        <w:spacing w:after="0" w:line="240" w:lineRule="auto"/>
      </w:pPr>
      <w:r>
        <w:separator/>
      </w:r>
    </w:p>
  </w:endnote>
  <w:endnote w:type="continuationSeparator" w:id="0">
    <w:p w14:paraId="738EBCB9" w14:textId="77777777" w:rsidR="00533F3E" w:rsidRDefault="00533F3E" w:rsidP="00F6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923033"/>
      <w:docPartObj>
        <w:docPartGallery w:val="Page Numbers (Bottom of Page)"/>
        <w:docPartUnique/>
      </w:docPartObj>
    </w:sdtPr>
    <w:sdtEndPr>
      <w:rPr>
        <w:noProof/>
      </w:rPr>
    </w:sdtEndPr>
    <w:sdtContent>
      <w:p w14:paraId="073A71ED" w14:textId="77777777" w:rsidR="00B91B0F" w:rsidRDefault="00B91B0F">
        <w:pPr>
          <w:pStyle w:val="Footer"/>
          <w:jc w:val="center"/>
        </w:pPr>
        <w:r>
          <w:fldChar w:fldCharType="begin"/>
        </w:r>
        <w:r>
          <w:instrText xml:space="preserve"> PAGE   \* MERGEFORMAT </w:instrText>
        </w:r>
        <w:r>
          <w:fldChar w:fldCharType="separate"/>
        </w:r>
        <w:r w:rsidR="008E7EBA">
          <w:rPr>
            <w:noProof/>
          </w:rPr>
          <w:t>2</w:t>
        </w:r>
        <w:r>
          <w:rPr>
            <w:noProof/>
          </w:rPr>
          <w:fldChar w:fldCharType="end"/>
        </w:r>
      </w:p>
    </w:sdtContent>
  </w:sdt>
  <w:p w14:paraId="68313656" w14:textId="77777777" w:rsidR="00F36E83" w:rsidRDefault="00F3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3E39" w14:textId="77777777" w:rsidR="00533F3E" w:rsidRDefault="00533F3E" w:rsidP="00F670DA">
      <w:pPr>
        <w:spacing w:after="0" w:line="240" w:lineRule="auto"/>
      </w:pPr>
      <w:r>
        <w:separator/>
      </w:r>
    </w:p>
  </w:footnote>
  <w:footnote w:type="continuationSeparator" w:id="0">
    <w:p w14:paraId="1343E240" w14:textId="77777777" w:rsidR="00533F3E" w:rsidRDefault="00533F3E" w:rsidP="00F6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abstractNum w:abstractNumId="0" w15:restartNumberingAfterBreak="0">
    <w:nsid w:val="1D823F76"/>
    <w:multiLevelType w:val="hybridMultilevel"/>
    <w:tmpl w:val="59A20A0E"/>
    <w:lvl w:ilvl="0" w:tplc="955A36B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67384D5C">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C6DE8"/>
    <w:multiLevelType w:val="hybridMultilevel"/>
    <w:tmpl w:val="6440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F141A"/>
    <w:multiLevelType w:val="multilevel"/>
    <w:tmpl w:val="BF86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033DE"/>
    <w:multiLevelType w:val="multilevel"/>
    <w:tmpl w:val="2336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36C67"/>
    <w:multiLevelType w:val="multilevel"/>
    <w:tmpl w:val="E0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24340"/>
    <w:multiLevelType w:val="hybridMultilevel"/>
    <w:tmpl w:val="6436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821"/>
    <w:multiLevelType w:val="hybridMultilevel"/>
    <w:tmpl w:val="8ABA9C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ADB1756"/>
    <w:multiLevelType w:val="hybridMultilevel"/>
    <w:tmpl w:val="C158C0BE"/>
    <w:lvl w:ilvl="0" w:tplc="67384D5C">
      <w:start w:val="1"/>
      <w:numFmt w:val="bullet"/>
      <w:lvlText w:val="-"/>
      <w:lvlJc w:val="left"/>
      <w:pPr>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6A"/>
    <w:rsid w:val="0001178E"/>
    <w:rsid w:val="00031995"/>
    <w:rsid w:val="00036EB0"/>
    <w:rsid w:val="00041F39"/>
    <w:rsid w:val="00042413"/>
    <w:rsid w:val="00063C73"/>
    <w:rsid w:val="00066B7A"/>
    <w:rsid w:val="000674E8"/>
    <w:rsid w:val="00083BDA"/>
    <w:rsid w:val="0008569B"/>
    <w:rsid w:val="0009416A"/>
    <w:rsid w:val="000A5E63"/>
    <w:rsid w:val="000A61E9"/>
    <w:rsid w:val="000C3386"/>
    <w:rsid w:val="000D35A8"/>
    <w:rsid w:val="000D4DE0"/>
    <w:rsid w:val="000D7D05"/>
    <w:rsid w:val="000E3F8C"/>
    <w:rsid w:val="00102D3F"/>
    <w:rsid w:val="00116A69"/>
    <w:rsid w:val="00134690"/>
    <w:rsid w:val="00134958"/>
    <w:rsid w:val="00144168"/>
    <w:rsid w:val="00150360"/>
    <w:rsid w:val="0016380E"/>
    <w:rsid w:val="00170821"/>
    <w:rsid w:val="001708D8"/>
    <w:rsid w:val="0018269B"/>
    <w:rsid w:val="00183B28"/>
    <w:rsid w:val="00185429"/>
    <w:rsid w:val="001B22CF"/>
    <w:rsid w:val="001D099C"/>
    <w:rsid w:val="001D703F"/>
    <w:rsid w:val="001E02F4"/>
    <w:rsid w:val="001E262A"/>
    <w:rsid w:val="001F3A5A"/>
    <w:rsid w:val="001F59AA"/>
    <w:rsid w:val="001F7E87"/>
    <w:rsid w:val="002008D9"/>
    <w:rsid w:val="0020367F"/>
    <w:rsid w:val="00206B31"/>
    <w:rsid w:val="0020728A"/>
    <w:rsid w:val="00207485"/>
    <w:rsid w:val="00220EC2"/>
    <w:rsid w:val="002212CA"/>
    <w:rsid w:val="00221839"/>
    <w:rsid w:val="00225C81"/>
    <w:rsid w:val="00232A04"/>
    <w:rsid w:val="002359EA"/>
    <w:rsid w:val="00237DFC"/>
    <w:rsid w:val="0024387E"/>
    <w:rsid w:val="00252B43"/>
    <w:rsid w:val="002531E5"/>
    <w:rsid w:val="00265088"/>
    <w:rsid w:val="00266160"/>
    <w:rsid w:val="002746DD"/>
    <w:rsid w:val="00283687"/>
    <w:rsid w:val="00284176"/>
    <w:rsid w:val="00294466"/>
    <w:rsid w:val="00297427"/>
    <w:rsid w:val="002B3A38"/>
    <w:rsid w:val="002D26CB"/>
    <w:rsid w:val="002D3341"/>
    <w:rsid w:val="002E2A13"/>
    <w:rsid w:val="002E76A6"/>
    <w:rsid w:val="0030682A"/>
    <w:rsid w:val="0031597E"/>
    <w:rsid w:val="00321460"/>
    <w:rsid w:val="00327721"/>
    <w:rsid w:val="00327EF6"/>
    <w:rsid w:val="003317BE"/>
    <w:rsid w:val="00335F73"/>
    <w:rsid w:val="00343842"/>
    <w:rsid w:val="0034799D"/>
    <w:rsid w:val="00352DCD"/>
    <w:rsid w:val="00361E87"/>
    <w:rsid w:val="00364D5D"/>
    <w:rsid w:val="00377E1A"/>
    <w:rsid w:val="00381DFF"/>
    <w:rsid w:val="0038400E"/>
    <w:rsid w:val="00384441"/>
    <w:rsid w:val="00387688"/>
    <w:rsid w:val="00387C50"/>
    <w:rsid w:val="00391640"/>
    <w:rsid w:val="00391D5B"/>
    <w:rsid w:val="00393D17"/>
    <w:rsid w:val="003A3A1B"/>
    <w:rsid w:val="003A49A7"/>
    <w:rsid w:val="003A6213"/>
    <w:rsid w:val="003D0A44"/>
    <w:rsid w:val="003D1256"/>
    <w:rsid w:val="003D3D7A"/>
    <w:rsid w:val="003D43AF"/>
    <w:rsid w:val="003E249F"/>
    <w:rsid w:val="003E3A92"/>
    <w:rsid w:val="003E5EEF"/>
    <w:rsid w:val="003F312E"/>
    <w:rsid w:val="003F3AB8"/>
    <w:rsid w:val="003F3F78"/>
    <w:rsid w:val="004160B4"/>
    <w:rsid w:val="00445A24"/>
    <w:rsid w:val="0045018C"/>
    <w:rsid w:val="00450630"/>
    <w:rsid w:val="0045244E"/>
    <w:rsid w:val="00461EF6"/>
    <w:rsid w:val="00465F26"/>
    <w:rsid w:val="00467B17"/>
    <w:rsid w:val="00473D5D"/>
    <w:rsid w:val="00474075"/>
    <w:rsid w:val="00477BD5"/>
    <w:rsid w:val="004823B0"/>
    <w:rsid w:val="00483489"/>
    <w:rsid w:val="004867DC"/>
    <w:rsid w:val="004A05D2"/>
    <w:rsid w:val="004A1C29"/>
    <w:rsid w:val="004C2710"/>
    <w:rsid w:val="004D7ABA"/>
    <w:rsid w:val="004E41BA"/>
    <w:rsid w:val="004F071E"/>
    <w:rsid w:val="00510C9F"/>
    <w:rsid w:val="00513CF2"/>
    <w:rsid w:val="00521E99"/>
    <w:rsid w:val="00525B19"/>
    <w:rsid w:val="00533F3E"/>
    <w:rsid w:val="005432A8"/>
    <w:rsid w:val="005504FC"/>
    <w:rsid w:val="00550E37"/>
    <w:rsid w:val="005611A1"/>
    <w:rsid w:val="005645B5"/>
    <w:rsid w:val="00565439"/>
    <w:rsid w:val="00567D2F"/>
    <w:rsid w:val="00567D6C"/>
    <w:rsid w:val="00567E50"/>
    <w:rsid w:val="00577537"/>
    <w:rsid w:val="00581F9F"/>
    <w:rsid w:val="005A5279"/>
    <w:rsid w:val="005A6576"/>
    <w:rsid w:val="005C72E6"/>
    <w:rsid w:val="006065A9"/>
    <w:rsid w:val="00615B63"/>
    <w:rsid w:val="00622A44"/>
    <w:rsid w:val="00622D1D"/>
    <w:rsid w:val="006243C4"/>
    <w:rsid w:val="00632386"/>
    <w:rsid w:val="00641478"/>
    <w:rsid w:val="006420FA"/>
    <w:rsid w:val="00682709"/>
    <w:rsid w:val="006942ED"/>
    <w:rsid w:val="0069528B"/>
    <w:rsid w:val="006A110A"/>
    <w:rsid w:val="006A52AF"/>
    <w:rsid w:val="006C3231"/>
    <w:rsid w:val="006C63BF"/>
    <w:rsid w:val="006D0F6E"/>
    <w:rsid w:val="006D152E"/>
    <w:rsid w:val="006F1C53"/>
    <w:rsid w:val="006F6060"/>
    <w:rsid w:val="0073110B"/>
    <w:rsid w:val="00734128"/>
    <w:rsid w:val="00744B0A"/>
    <w:rsid w:val="00770CF8"/>
    <w:rsid w:val="0079097C"/>
    <w:rsid w:val="00794B18"/>
    <w:rsid w:val="007978A8"/>
    <w:rsid w:val="00797D36"/>
    <w:rsid w:val="007A02CC"/>
    <w:rsid w:val="007A075B"/>
    <w:rsid w:val="007B3341"/>
    <w:rsid w:val="007B49E8"/>
    <w:rsid w:val="007B4E7B"/>
    <w:rsid w:val="007B7AC6"/>
    <w:rsid w:val="007C64B3"/>
    <w:rsid w:val="007C7CD7"/>
    <w:rsid w:val="007D3EDF"/>
    <w:rsid w:val="007D4D5C"/>
    <w:rsid w:val="007D76A0"/>
    <w:rsid w:val="007E50E6"/>
    <w:rsid w:val="00802982"/>
    <w:rsid w:val="00852790"/>
    <w:rsid w:val="008561E5"/>
    <w:rsid w:val="0085777A"/>
    <w:rsid w:val="00860733"/>
    <w:rsid w:val="0086722C"/>
    <w:rsid w:val="0087165C"/>
    <w:rsid w:val="00880D1D"/>
    <w:rsid w:val="0088128A"/>
    <w:rsid w:val="00885E51"/>
    <w:rsid w:val="00885FCA"/>
    <w:rsid w:val="008A39B3"/>
    <w:rsid w:val="008A41BB"/>
    <w:rsid w:val="008A500A"/>
    <w:rsid w:val="008A7F45"/>
    <w:rsid w:val="008B504B"/>
    <w:rsid w:val="008E01D9"/>
    <w:rsid w:val="008E6CD8"/>
    <w:rsid w:val="008E7D27"/>
    <w:rsid w:val="008E7EBA"/>
    <w:rsid w:val="008F19C4"/>
    <w:rsid w:val="008F2315"/>
    <w:rsid w:val="008F3031"/>
    <w:rsid w:val="008F39E6"/>
    <w:rsid w:val="00901467"/>
    <w:rsid w:val="00941216"/>
    <w:rsid w:val="00947ED4"/>
    <w:rsid w:val="00950A8A"/>
    <w:rsid w:val="009527B9"/>
    <w:rsid w:val="00960D05"/>
    <w:rsid w:val="0096469C"/>
    <w:rsid w:val="009712AC"/>
    <w:rsid w:val="009731D6"/>
    <w:rsid w:val="00973567"/>
    <w:rsid w:val="009867B9"/>
    <w:rsid w:val="00987700"/>
    <w:rsid w:val="00991DFA"/>
    <w:rsid w:val="00993C8B"/>
    <w:rsid w:val="00995C06"/>
    <w:rsid w:val="009A0421"/>
    <w:rsid w:val="009A1CE1"/>
    <w:rsid w:val="009A3CF9"/>
    <w:rsid w:val="009A623D"/>
    <w:rsid w:val="009A6516"/>
    <w:rsid w:val="009B3069"/>
    <w:rsid w:val="009B686A"/>
    <w:rsid w:val="009C27C1"/>
    <w:rsid w:val="009D0087"/>
    <w:rsid w:val="009D50C0"/>
    <w:rsid w:val="009E62E2"/>
    <w:rsid w:val="009F0046"/>
    <w:rsid w:val="009F1F92"/>
    <w:rsid w:val="00A0664C"/>
    <w:rsid w:val="00A12B02"/>
    <w:rsid w:val="00A16F7C"/>
    <w:rsid w:val="00A26B44"/>
    <w:rsid w:val="00A26BF5"/>
    <w:rsid w:val="00A34507"/>
    <w:rsid w:val="00A4477E"/>
    <w:rsid w:val="00A8028C"/>
    <w:rsid w:val="00A85974"/>
    <w:rsid w:val="00A923FE"/>
    <w:rsid w:val="00A93AE6"/>
    <w:rsid w:val="00A9778F"/>
    <w:rsid w:val="00AA4DB2"/>
    <w:rsid w:val="00AB02E6"/>
    <w:rsid w:val="00AB2F3D"/>
    <w:rsid w:val="00AB4CE9"/>
    <w:rsid w:val="00AC44FB"/>
    <w:rsid w:val="00AC6558"/>
    <w:rsid w:val="00AC7F07"/>
    <w:rsid w:val="00AD4111"/>
    <w:rsid w:val="00AD73B2"/>
    <w:rsid w:val="00AD77A3"/>
    <w:rsid w:val="00AD7A98"/>
    <w:rsid w:val="00AF1030"/>
    <w:rsid w:val="00B04BB2"/>
    <w:rsid w:val="00B05CAB"/>
    <w:rsid w:val="00B06072"/>
    <w:rsid w:val="00B20791"/>
    <w:rsid w:val="00B24DC8"/>
    <w:rsid w:val="00B306FC"/>
    <w:rsid w:val="00B350FF"/>
    <w:rsid w:val="00B355B6"/>
    <w:rsid w:val="00B456CD"/>
    <w:rsid w:val="00B51B0F"/>
    <w:rsid w:val="00B63ED4"/>
    <w:rsid w:val="00B82A5A"/>
    <w:rsid w:val="00B855BE"/>
    <w:rsid w:val="00B857FE"/>
    <w:rsid w:val="00B902BC"/>
    <w:rsid w:val="00B91B0F"/>
    <w:rsid w:val="00B9769A"/>
    <w:rsid w:val="00BA22BD"/>
    <w:rsid w:val="00BA4576"/>
    <w:rsid w:val="00BB5AEA"/>
    <w:rsid w:val="00BB7A03"/>
    <w:rsid w:val="00BC356C"/>
    <w:rsid w:val="00BD6693"/>
    <w:rsid w:val="00BE6292"/>
    <w:rsid w:val="00C024CC"/>
    <w:rsid w:val="00C05BAF"/>
    <w:rsid w:val="00C05C6A"/>
    <w:rsid w:val="00C1234C"/>
    <w:rsid w:val="00C12F52"/>
    <w:rsid w:val="00C2081B"/>
    <w:rsid w:val="00C20BE2"/>
    <w:rsid w:val="00C25E76"/>
    <w:rsid w:val="00C2614C"/>
    <w:rsid w:val="00C35DC0"/>
    <w:rsid w:val="00C4308D"/>
    <w:rsid w:val="00C52A2F"/>
    <w:rsid w:val="00C62C90"/>
    <w:rsid w:val="00C6453C"/>
    <w:rsid w:val="00C82F94"/>
    <w:rsid w:val="00C8648C"/>
    <w:rsid w:val="00C877EE"/>
    <w:rsid w:val="00C926E4"/>
    <w:rsid w:val="00C9689A"/>
    <w:rsid w:val="00CA2E09"/>
    <w:rsid w:val="00CB47F5"/>
    <w:rsid w:val="00CB50DE"/>
    <w:rsid w:val="00CC2A83"/>
    <w:rsid w:val="00CC6BDF"/>
    <w:rsid w:val="00CD43AA"/>
    <w:rsid w:val="00CE0EDB"/>
    <w:rsid w:val="00CE10A6"/>
    <w:rsid w:val="00CE1880"/>
    <w:rsid w:val="00CE1C11"/>
    <w:rsid w:val="00CE347B"/>
    <w:rsid w:val="00CF0DDE"/>
    <w:rsid w:val="00CF35D7"/>
    <w:rsid w:val="00CF687E"/>
    <w:rsid w:val="00D00404"/>
    <w:rsid w:val="00D02F11"/>
    <w:rsid w:val="00D23C3F"/>
    <w:rsid w:val="00D27622"/>
    <w:rsid w:val="00D322B9"/>
    <w:rsid w:val="00D3667C"/>
    <w:rsid w:val="00D63C4E"/>
    <w:rsid w:val="00D64177"/>
    <w:rsid w:val="00D72506"/>
    <w:rsid w:val="00D7578B"/>
    <w:rsid w:val="00D75CEA"/>
    <w:rsid w:val="00D8072F"/>
    <w:rsid w:val="00D82D1B"/>
    <w:rsid w:val="00D84216"/>
    <w:rsid w:val="00D92731"/>
    <w:rsid w:val="00D971A5"/>
    <w:rsid w:val="00DA0BB7"/>
    <w:rsid w:val="00DA535D"/>
    <w:rsid w:val="00DA78D5"/>
    <w:rsid w:val="00DC20C5"/>
    <w:rsid w:val="00DC3787"/>
    <w:rsid w:val="00DC47BA"/>
    <w:rsid w:val="00DD3600"/>
    <w:rsid w:val="00DE6ABD"/>
    <w:rsid w:val="00DF1B70"/>
    <w:rsid w:val="00DF505B"/>
    <w:rsid w:val="00E007E6"/>
    <w:rsid w:val="00E05376"/>
    <w:rsid w:val="00E11EDA"/>
    <w:rsid w:val="00E369E3"/>
    <w:rsid w:val="00E42448"/>
    <w:rsid w:val="00E42F6A"/>
    <w:rsid w:val="00E44E34"/>
    <w:rsid w:val="00E54591"/>
    <w:rsid w:val="00E63E33"/>
    <w:rsid w:val="00E63E58"/>
    <w:rsid w:val="00E645A8"/>
    <w:rsid w:val="00E707CB"/>
    <w:rsid w:val="00E748D7"/>
    <w:rsid w:val="00E77338"/>
    <w:rsid w:val="00E96BE3"/>
    <w:rsid w:val="00EA1BA8"/>
    <w:rsid w:val="00EB2F1E"/>
    <w:rsid w:val="00EB589C"/>
    <w:rsid w:val="00EB6BB1"/>
    <w:rsid w:val="00EC58DA"/>
    <w:rsid w:val="00ED1E82"/>
    <w:rsid w:val="00ED661C"/>
    <w:rsid w:val="00ED76E9"/>
    <w:rsid w:val="00EE7B55"/>
    <w:rsid w:val="00EF4E40"/>
    <w:rsid w:val="00F012D2"/>
    <w:rsid w:val="00F11774"/>
    <w:rsid w:val="00F15B0A"/>
    <w:rsid w:val="00F16867"/>
    <w:rsid w:val="00F176D4"/>
    <w:rsid w:val="00F203F3"/>
    <w:rsid w:val="00F21627"/>
    <w:rsid w:val="00F24DD7"/>
    <w:rsid w:val="00F26F91"/>
    <w:rsid w:val="00F33764"/>
    <w:rsid w:val="00F35199"/>
    <w:rsid w:val="00F356AC"/>
    <w:rsid w:val="00F36E83"/>
    <w:rsid w:val="00F46368"/>
    <w:rsid w:val="00F646BF"/>
    <w:rsid w:val="00F65AC2"/>
    <w:rsid w:val="00F670DA"/>
    <w:rsid w:val="00FA0B9A"/>
    <w:rsid w:val="00FB2CFB"/>
    <w:rsid w:val="00FB3D2D"/>
    <w:rsid w:val="00FC57E8"/>
    <w:rsid w:val="00FC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4979A"/>
  <w15:docId w15:val="{1E7112C9-469F-494F-8D59-44CAA692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6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04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16A"/>
    <w:pPr>
      <w:spacing w:before="100" w:beforeAutospacing="1" w:after="100" w:afterAutospacing="1" w:line="240" w:lineRule="auto"/>
    </w:pPr>
    <w:rPr>
      <w:rFonts w:ascii="Verdana" w:eastAsia="Times New Roman" w:hAnsi="Verdana" w:cs="Times New Roman"/>
      <w:sz w:val="24"/>
      <w:szCs w:val="24"/>
    </w:rPr>
  </w:style>
  <w:style w:type="character" w:customStyle="1" w:styleId="pagetitle1">
    <w:name w:val="pagetitle1"/>
    <w:basedOn w:val="DefaultParagraphFont"/>
    <w:rsid w:val="0009416A"/>
    <w:rPr>
      <w:rFonts w:ascii="Verdana" w:hAnsi="Verdana" w:hint="default"/>
      <w:b/>
      <w:bCs/>
      <w:color w:val="333333"/>
      <w:sz w:val="26"/>
      <w:szCs w:val="26"/>
    </w:rPr>
  </w:style>
  <w:style w:type="character" w:styleId="Emphasis">
    <w:name w:val="Emphasis"/>
    <w:basedOn w:val="DefaultParagraphFont"/>
    <w:uiPriority w:val="20"/>
    <w:qFormat/>
    <w:rsid w:val="0009416A"/>
    <w:rPr>
      <w:i/>
      <w:iCs/>
    </w:rPr>
  </w:style>
  <w:style w:type="character" w:customStyle="1" w:styleId="text1">
    <w:name w:val="text1"/>
    <w:basedOn w:val="DefaultParagraphFont"/>
    <w:rsid w:val="0009416A"/>
    <w:rPr>
      <w:rFonts w:ascii="Verdana" w:hAnsi="Verdana" w:hint="default"/>
      <w:strike w:val="0"/>
      <w:dstrike w:val="0"/>
      <w:color w:val="333333"/>
      <w:sz w:val="24"/>
      <w:szCs w:val="24"/>
      <w:u w:val="none"/>
      <w:effect w:val="none"/>
    </w:rPr>
  </w:style>
  <w:style w:type="character" w:customStyle="1" w:styleId="texttitle1">
    <w:name w:val="texttitle1"/>
    <w:basedOn w:val="DefaultParagraphFont"/>
    <w:rsid w:val="003E5EEF"/>
    <w:rPr>
      <w:rFonts w:ascii="Verdana" w:hAnsi="Verdana" w:hint="default"/>
      <w:b/>
      <w:bCs/>
      <w:color w:val="333333"/>
      <w:sz w:val="24"/>
      <w:szCs w:val="24"/>
    </w:rPr>
  </w:style>
  <w:style w:type="paragraph" w:styleId="BalloonText">
    <w:name w:val="Balloon Text"/>
    <w:basedOn w:val="Normal"/>
    <w:link w:val="BalloonTextChar"/>
    <w:uiPriority w:val="99"/>
    <w:semiHidden/>
    <w:unhideWhenUsed/>
    <w:rsid w:val="0018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29"/>
    <w:rPr>
      <w:rFonts w:ascii="Tahoma" w:hAnsi="Tahoma" w:cs="Tahoma"/>
      <w:sz w:val="16"/>
      <w:szCs w:val="16"/>
    </w:rPr>
  </w:style>
  <w:style w:type="character" w:styleId="Strong">
    <w:name w:val="Strong"/>
    <w:basedOn w:val="DefaultParagraphFont"/>
    <w:uiPriority w:val="22"/>
    <w:qFormat/>
    <w:rsid w:val="00987700"/>
    <w:rPr>
      <w:b/>
      <w:bCs/>
    </w:rPr>
  </w:style>
  <w:style w:type="paragraph" w:customStyle="1" w:styleId="Default">
    <w:name w:val="Default"/>
    <w:rsid w:val="00C123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597E"/>
    <w:rPr>
      <w:color w:val="0000FF" w:themeColor="hyperlink"/>
      <w:u w:val="single"/>
    </w:rPr>
  </w:style>
  <w:style w:type="paragraph" w:styleId="ListParagraph">
    <w:name w:val="List Paragraph"/>
    <w:basedOn w:val="Normal"/>
    <w:uiPriority w:val="34"/>
    <w:qFormat/>
    <w:rsid w:val="00DA78D5"/>
    <w:pPr>
      <w:ind w:left="720"/>
      <w:contextualSpacing/>
    </w:pPr>
  </w:style>
  <w:style w:type="paragraph" w:styleId="Header">
    <w:name w:val="header"/>
    <w:basedOn w:val="Normal"/>
    <w:link w:val="HeaderChar"/>
    <w:uiPriority w:val="99"/>
    <w:unhideWhenUsed/>
    <w:rsid w:val="00F6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0DA"/>
  </w:style>
  <w:style w:type="paragraph" w:styleId="Footer">
    <w:name w:val="footer"/>
    <w:basedOn w:val="Normal"/>
    <w:link w:val="FooterChar"/>
    <w:uiPriority w:val="99"/>
    <w:unhideWhenUsed/>
    <w:rsid w:val="00F6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0DA"/>
  </w:style>
  <w:style w:type="character" w:styleId="FollowedHyperlink">
    <w:name w:val="FollowedHyperlink"/>
    <w:basedOn w:val="DefaultParagraphFont"/>
    <w:uiPriority w:val="99"/>
    <w:semiHidden/>
    <w:unhideWhenUsed/>
    <w:rsid w:val="009867B9"/>
    <w:rPr>
      <w:color w:val="800080" w:themeColor="followedHyperlink"/>
      <w:u w:val="single"/>
    </w:rPr>
  </w:style>
  <w:style w:type="character" w:customStyle="1" w:styleId="s">
    <w:name w:val="s"/>
    <w:basedOn w:val="DefaultParagraphFont"/>
    <w:rsid w:val="00FB3D2D"/>
  </w:style>
  <w:style w:type="character" w:customStyle="1" w:styleId="Heading3Char">
    <w:name w:val="Heading 3 Char"/>
    <w:basedOn w:val="DefaultParagraphFont"/>
    <w:link w:val="Heading3"/>
    <w:uiPriority w:val="9"/>
    <w:semiHidden/>
    <w:rsid w:val="005504F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9769A"/>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9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28588">
      <w:bodyDiv w:val="1"/>
      <w:marLeft w:val="0"/>
      <w:marRight w:val="0"/>
      <w:marTop w:val="0"/>
      <w:marBottom w:val="0"/>
      <w:divBdr>
        <w:top w:val="none" w:sz="0" w:space="0" w:color="auto"/>
        <w:left w:val="none" w:sz="0" w:space="0" w:color="auto"/>
        <w:bottom w:val="none" w:sz="0" w:space="0" w:color="auto"/>
        <w:right w:val="none" w:sz="0" w:space="0" w:color="auto"/>
      </w:divBdr>
    </w:div>
    <w:div w:id="214466234">
      <w:bodyDiv w:val="1"/>
      <w:marLeft w:val="0"/>
      <w:marRight w:val="0"/>
      <w:marTop w:val="0"/>
      <w:marBottom w:val="0"/>
      <w:divBdr>
        <w:top w:val="none" w:sz="0" w:space="0" w:color="auto"/>
        <w:left w:val="none" w:sz="0" w:space="0" w:color="auto"/>
        <w:bottom w:val="none" w:sz="0" w:space="0" w:color="auto"/>
        <w:right w:val="none" w:sz="0" w:space="0" w:color="auto"/>
      </w:divBdr>
      <w:divsChild>
        <w:div w:id="1800995140">
          <w:marLeft w:val="0"/>
          <w:marRight w:val="0"/>
          <w:marTop w:val="100"/>
          <w:marBottom w:val="100"/>
          <w:divBdr>
            <w:top w:val="none" w:sz="0" w:space="0" w:color="auto"/>
            <w:left w:val="none" w:sz="0" w:space="0" w:color="auto"/>
            <w:bottom w:val="none" w:sz="0" w:space="0" w:color="auto"/>
            <w:right w:val="none" w:sz="0" w:space="0" w:color="auto"/>
          </w:divBdr>
          <w:divsChild>
            <w:div w:id="871501357">
              <w:marLeft w:val="0"/>
              <w:marRight w:val="0"/>
              <w:marTop w:val="80"/>
              <w:marBottom w:val="100"/>
              <w:divBdr>
                <w:top w:val="none" w:sz="0" w:space="0" w:color="auto"/>
                <w:left w:val="none" w:sz="0" w:space="0" w:color="auto"/>
                <w:bottom w:val="none" w:sz="0" w:space="0" w:color="auto"/>
                <w:right w:val="none" w:sz="0" w:space="0" w:color="auto"/>
              </w:divBdr>
              <w:divsChild>
                <w:div w:id="1407655556">
                  <w:marLeft w:val="360"/>
                  <w:marRight w:val="0"/>
                  <w:marTop w:val="0"/>
                  <w:marBottom w:val="0"/>
                  <w:divBdr>
                    <w:top w:val="single" w:sz="2" w:space="0" w:color="990000"/>
                    <w:left w:val="single" w:sz="2" w:space="0" w:color="990000"/>
                    <w:bottom w:val="single" w:sz="2" w:space="0" w:color="990000"/>
                    <w:right w:val="single" w:sz="2" w:space="0" w:color="990000"/>
                  </w:divBdr>
                  <w:divsChild>
                    <w:div w:id="793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57308">
      <w:bodyDiv w:val="1"/>
      <w:marLeft w:val="0"/>
      <w:marRight w:val="0"/>
      <w:marTop w:val="0"/>
      <w:marBottom w:val="0"/>
      <w:divBdr>
        <w:top w:val="none" w:sz="0" w:space="0" w:color="auto"/>
        <w:left w:val="none" w:sz="0" w:space="0" w:color="auto"/>
        <w:bottom w:val="none" w:sz="0" w:space="0" w:color="auto"/>
        <w:right w:val="none" w:sz="0" w:space="0" w:color="auto"/>
      </w:divBdr>
      <w:divsChild>
        <w:div w:id="1912615209">
          <w:marLeft w:val="0"/>
          <w:marRight w:val="0"/>
          <w:marTop w:val="100"/>
          <w:marBottom w:val="100"/>
          <w:divBdr>
            <w:top w:val="none" w:sz="0" w:space="0" w:color="auto"/>
            <w:left w:val="none" w:sz="0" w:space="0" w:color="auto"/>
            <w:bottom w:val="none" w:sz="0" w:space="0" w:color="auto"/>
            <w:right w:val="none" w:sz="0" w:space="0" w:color="auto"/>
          </w:divBdr>
          <w:divsChild>
            <w:div w:id="561333990">
              <w:marLeft w:val="0"/>
              <w:marRight w:val="0"/>
              <w:marTop w:val="80"/>
              <w:marBottom w:val="100"/>
              <w:divBdr>
                <w:top w:val="none" w:sz="0" w:space="0" w:color="auto"/>
                <w:left w:val="none" w:sz="0" w:space="0" w:color="auto"/>
                <w:bottom w:val="none" w:sz="0" w:space="0" w:color="auto"/>
                <w:right w:val="none" w:sz="0" w:space="0" w:color="auto"/>
              </w:divBdr>
              <w:divsChild>
                <w:div w:id="338432032">
                  <w:marLeft w:val="360"/>
                  <w:marRight w:val="0"/>
                  <w:marTop w:val="0"/>
                  <w:marBottom w:val="0"/>
                  <w:divBdr>
                    <w:top w:val="single" w:sz="2" w:space="0" w:color="990000"/>
                    <w:left w:val="single" w:sz="2" w:space="0" w:color="990000"/>
                    <w:bottom w:val="single" w:sz="2" w:space="0" w:color="990000"/>
                    <w:right w:val="single" w:sz="2" w:space="0" w:color="990000"/>
                  </w:divBdr>
                  <w:divsChild>
                    <w:div w:id="998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2964">
      <w:bodyDiv w:val="1"/>
      <w:marLeft w:val="0"/>
      <w:marRight w:val="0"/>
      <w:marTop w:val="0"/>
      <w:marBottom w:val="0"/>
      <w:divBdr>
        <w:top w:val="none" w:sz="0" w:space="0" w:color="auto"/>
        <w:left w:val="none" w:sz="0" w:space="0" w:color="auto"/>
        <w:bottom w:val="none" w:sz="0" w:space="0" w:color="auto"/>
        <w:right w:val="none" w:sz="0" w:space="0" w:color="auto"/>
      </w:divBdr>
    </w:div>
    <w:div w:id="690836666">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3">
          <w:marLeft w:val="0"/>
          <w:marRight w:val="0"/>
          <w:marTop w:val="100"/>
          <w:marBottom w:val="100"/>
          <w:divBdr>
            <w:top w:val="none" w:sz="0" w:space="0" w:color="auto"/>
            <w:left w:val="none" w:sz="0" w:space="0" w:color="auto"/>
            <w:bottom w:val="none" w:sz="0" w:space="0" w:color="auto"/>
            <w:right w:val="none" w:sz="0" w:space="0" w:color="auto"/>
          </w:divBdr>
          <w:divsChild>
            <w:div w:id="782774624">
              <w:marLeft w:val="0"/>
              <w:marRight w:val="0"/>
              <w:marTop w:val="80"/>
              <w:marBottom w:val="100"/>
              <w:divBdr>
                <w:top w:val="none" w:sz="0" w:space="0" w:color="auto"/>
                <w:left w:val="none" w:sz="0" w:space="0" w:color="auto"/>
                <w:bottom w:val="none" w:sz="0" w:space="0" w:color="auto"/>
                <w:right w:val="none" w:sz="0" w:space="0" w:color="auto"/>
              </w:divBdr>
              <w:divsChild>
                <w:div w:id="1283653733">
                  <w:marLeft w:val="360"/>
                  <w:marRight w:val="0"/>
                  <w:marTop w:val="0"/>
                  <w:marBottom w:val="0"/>
                  <w:divBdr>
                    <w:top w:val="single" w:sz="2" w:space="0" w:color="990000"/>
                    <w:left w:val="single" w:sz="2" w:space="0" w:color="990000"/>
                    <w:bottom w:val="single" w:sz="2" w:space="0" w:color="990000"/>
                    <w:right w:val="single" w:sz="2" w:space="0" w:color="990000"/>
                  </w:divBdr>
                  <w:divsChild>
                    <w:div w:id="9867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92351">
      <w:bodyDiv w:val="1"/>
      <w:marLeft w:val="0"/>
      <w:marRight w:val="0"/>
      <w:marTop w:val="0"/>
      <w:marBottom w:val="0"/>
      <w:divBdr>
        <w:top w:val="none" w:sz="0" w:space="0" w:color="auto"/>
        <w:left w:val="none" w:sz="0" w:space="0" w:color="auto"/>
        <w:bottom w:val="none" w:sz="0" w:space="0" w:color="auto"/>
        <w:right w:val="none" w:sz="0" w:space="0" w:color="auto"/>
      </w:divBdr>
    </w:div>
    <w:div w:id="895240240">
      <w:bodyDiv w:val="1"/>
      <w:marLeft w:val="0"/>
      <w:marRight w:val="0"/>
      <w:marTop w:val="0"/>
      <w:marBottom w:val="0"/>
      <w:divBdr>
        <w:top w:val="none" w:sz="0" w:space="0" w:color="auto"/>
        <w:left w:val="none" w:sz="0" w:space="0" w:color="auto"/>
        <w:bottom w:val="none" w:sz="0" w:space="0" w:color="auto"/>
        <w:right w:val="none" w:sz="0" w:space="0" w:color="auto"/>
      </w:divBdr>
    </w:div>
    <w:div w:id="962688660">
      <w:bodyDiv w:val="1"/>
      <w:marLeft w:val="0"/>
      <w:marRight w:val="0"/>
      <w:marTop w:val="0"/>
      <w:marBottom w:val="0"/>
      <w:divBdr>
        <w:top w:val="none" w:sz="0" w:space="0" w:color="auto"/>
        <w:left w:val="none" w:sz="0" w:space="0" w:color="auto"/>
        <w:bottom w:val="none" w:sz="0" w:space="0" w:color="auto"/>
        <w:right w:val="none" w:sz="0" w:space="0" w:color="auto"/>
      </w:divBdr>
      <w:divsChild>
        <w:div w:id="343410169">
          <w:marLeft w:val="0"/>
          <w:marRight w:val="0"/>
          <w:marTop w:val="100"/>
          <w:marBottom w:val="100"/>
          <w:divBdr>
            <w:top w:val="none" w:sz="0" w:space="0" w:color="auto"/>
            <w:left w:val="none" w:sz="0" w:space="0" w:color="auto"/>
            <w:bottom w:val="none" w:sz="0" w:space="0" w:color="auto"/>
            <w:right w:val="none" w:sz="0" w:space="0" w:color="auto"/>
          </w:divBdr>
          <w:divsChild>
            <w:div w:id="1349596698">
              <w:marLeft w:val="0"/>
              <w:marRight w:val="0"/>
              <w:marTop w:val="41"/>
              <w:marBottom w:val="100"/>
              <w:divBdr>
                <w:top w:val="none" w:sz="0" w:space="0" w:color="auto"/>
                <w:left w:val="none" w:sz="0" w:space="0" w:color="auto"/>
                <w:bottom w:val="none" w:sz="0" w:space="0" w:color="auto"/>
                <w:right w:val="none" w:sz="0" w:space="0" w:color="auto"/>
              </w:divBdr>
              <w:divsChild>
                <w:div w:id="372315582">
                  <w:marLeft w:val="245"/>
                  <w:marRight w:val="0"/>
                  <w:marTop w:val="0"/>
                  <w:marBottom w:val="0"/>
                  <w:divBdr>
                    <w:top w:val="none" w:sz="0" w:space="0" w:color="auto"/>
                    <w:left w:val="none" w:sz="0" w:space="0" w:color="auto"/>
                    <w:bottom w:val="none" w:sz="0" w:space="0" w:color="auto"/>
                    <w:right w:val="none" w:sz="0" w:space="0" w:color="auto"/>
                  </w:divBdr>
                  <w:divsChild>
                    <w:div w:id="1798185773">
                      <w:marLeft w:val="0"/>
                      <w:marRight w:val="0"/>
                      <w:marTop w:val="0"/>
                      <w:marBottom w:val="0"/>
                      <w:divBdr>
                        <w:top w:val="none" w:sz="0" w:space="0" w:color="auto"/>
                        <w:left w:val="none" w:sz="0" w:space="0" w:color="auto"/>
                        <w:bottom w:val="none" w:sz="0" w:space="0" w:color="auto"/>
                        <w:right w:val="none" w:sz="0" w:space="0" w:color="auto"/>
                      </w:divBdr>
                    </w:div>
                    <w:div w:id="1995521773">
                      <w:marLeft w:val="0"/>
                      <w:marRight w:val="0"/>
                      <w:marTop w:val="0"/>
                      <w:marBottom w:val="0"/>
                      <w:divBdr>
                        <w:top w:val="none" w:sz="0" w:space="0" w:color="auto"/>
                        <w:left w:val="none" w:sz="0" w:space="0" w:color="auto"/>
                        <w:bottom w:val="none" w:sz="0" w:space="0" w:color="auto"/>
                        <w:right w:val="none" w:sz="0" w:space="0" w:color="auto"/>
                      </w:divBdr>
                    </w:div>
                  </w:divsChild>
                </w:div>
                <w:div w:id="1861774726">
                  <w:marLeft w:val="184"/>
                  <w:marRight w:val="0"/>
                  <w:marTop w:val="0"/>
                  <w:marBottom w:val="0"/>
                  <w:divBdr>
                    <w:top w:val="single" w:sz="2" w:space="0" w:color="990000"/>
                    <w:left w:val="single" w:sz="2" w:space="0" w:color="990000"/>
                    <w:bottom w:val="single" w:sz="2" w:space="0" w:color="990000"/>
                    <w:right w:val="single" w:sz="2" w:space="0" w:color="990000"/>
                  </w:divBdr>
                  <w:divsChild>
                    <w:div w:id="14501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88685">
      <w:bodyDiv w:val="1"/>
      <w:marLeft w:val="0"/>
      <w:marRight w:val="0"/>
      <w:marTop w:val="0"/>
      <w:marBottom w:val="0"/>
      <w:divBdr>
        <w:top w:val="none" w:sz="0" w:space="0" w:color="auto"/>
        <w:left w:val="none" w:sz="0" w:space="0" w:color="auto"/>
        <w:bottom w:val="none" w:sz="0" w:space="0" w:color="auto"/>
        <w:right w:val="none" w:sz="0" w:space="0" w:color="auto"/>
      </w:divBdr>
    </w:div>
    <w:div w:id="1199006953">
      <w:bodyDiv w:val="1"/>
      <w:marLeft w:val="0"/>
      <w:marRight w:val="0"/>
      <w:marTop w:val="0"/>
      <w:marBottom w:val="0"/>
      <w:divBdr>
        <w:top w:val="none" w:sz="0" w:space="0" w:color="auto"/>
        <w:left w:val="none" w:sz="0" w:space="0" w:color="auto"/>
        <w:bottom w:val="none" w:sz="0" w:space="0" w:color="auto"/>
        <w:right w:val="none" w:sz="0" w:space="0" w:color="auto"/>
      </w:divBdr>
      <w:divsChild>
        <w:div w:id="1490638445">
          <w:marLeft w:val="0"/>
          <w:marRight w:val="0"/>
          <w:marTop w:val="100"/>
          <w:marBottom w:val="100"/>
          <w:divBdr>
            <w:top w:val="none" w:sz="0" w:space="0" w:color="auto"/>
            <w:left w:val="none" w:sz="0" w:space="0" w:color="auto"/>
            <w:bottom w:val="none" w:sz="0" w:space="0" w:color="auto"/>
            <w:right w:val="none" w:sz="0" w:space="0" w:color="auto"/>
          </w:divBdr>
          <w:divsChild>
            <w:div w:id="688683065">
              <w:marLeft w:val="0"/>
              <w:marRight w:val="0"/>
              <w:marTop w:val="41"/>
              <w:marBottom w:val="100"/>
              <w:divBdr>
                <w:top w:val="none" w:sz="0" w:space="0" w:color="auto"/>
                <w:left w:val="none" w:sz="0" w:space="0" w:color="auto"/>
                <w:bottom w:val="none" w:sz="0" w:space="0" w:color="auto"/>
                <w:right w:val="none" w:sz="0" w:space="0" w:color="auto"/>
              </w:divBdr>
              <w:divsChild>
                <w:div w:id="1473670299">
                  <w:marLeft w:val="2134"/>
                  <w:marRight w:val="0"/>
                  <w:marTop w:val="0"/>
                  <w:marBottom w:val="0"/>
                  <w:divBdr>
                    <w:top w:val="single" w:sz="2" w:space="0" w:color="FF0000"/>
                    <w:left w:val="single" w:sz="2" w:space="0" w:color="FF0000"/>
                    <w:bottom w:val="single" w:sz="2" w:space="0" w:color="FF0000"/>
                    <w:right w:val="single" w:sz="2" w:space="0" w:color="FF0000"/>
                  </w:divBdr>
                  <w:divsChild>
                    <w:div w:id="268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0931">
      <w:bodyDiv w:val="1"/>
      <w:marLeft w:val="0"/>
      <w:marRight w:val="0"/>
      <w:marTop w:val="0"/>
      <w:marBottom w:val="0"/>
      <w:divBdr>
        <w:top w:val="none" w:sz="0" w:space="0" w:color="auto"/>
        <w:left w:val="none" w:sz="0" w:space="0" w:color="auto"/>
        <w:bottom w:val="none" w:sz="0" w:space="0" w:color="auto"/>
        <w:right w:val="none" w:sz="0" w:space="0" w:color="auto"/>
      </w:divBdr>
      <w:divsChild>
        <w:div w:id="1521119976">
          <w:marLeft w:val="0"/>
          <w:marRight w:val="0"/>
          <w:marTop w:val="100"/>
          <w:marBottom w:val="100"/>
          <w:divBdr>
            <w:top w:val="none" w:sz="0" w:space="0" w:color="auto"/>
            <w:left w:val="none" w:sz="0" w:space="0" w:color="auto"/>
            <w:bottom w:val="none" w:sz="0" w:space="0" w:color="auto"/>
            <w:right w:val="none" w:sz="0" w:space="0" w:color="auto"/>
          </w:divBdr>
          <w:divsChild>
            <w:div w:id="291402068">
              <w:marLeft w:val="0"/>
              <w:marRight w:val="0"/>
              <w:marTop w:val="41"/>
              <w:marBottom w:val="100"/>
              <w:divBdr>
                <w:top w:val="none" w:sz="0" w:space="0" w:color="auto"/>
                <w:left w:val="none" w:sz="0" w:space="0" w:color="auto"/>
                <w:bottom w:val="none" w:sz="0" w:space="0" w:color="auto"/>
                <w:right w:val="none" w:sz="0" w:space="0" w:color="auto"/>
              </w:divBdr>
              <w:divsChild>
                <w:div w:id="1754543955">
                  <w:marLeft w:val="184"/>
                  <w:marRight w:val="0"/>
                  <w:marTop w:val="0"/>
                  <w:marBottom w:val="0"/>
                  <w:divBdr>
                    <w:top w:val="single" w:sz="2" w:space="0" w:color="990000"/>
                    <w:left w:val="single" w:sz="2" w:space="0" w:color="990000"/>
                    <w:bottom w:val="single" w:sz="2" w:space="0" w:color="990000"/>
                    <w:right w:val="single" w:sz="2" w:space="0" w:color="990000"/>
                  </w:divBdr>
                  <w:divsChild>
                    <w:div w:id="1023750470">
                      <w:marLeft w:val="0"/>
                      <w:marRight w:val="0"/>
                      <w:marTop w:val="0"/>
                      <w:marBottom w:val="0"/>
                      <w:divBdr>
                        <w:top w:val="none" w:sz="0" w:space="0" w:color="auto"/>
                        <w:left w:val="none" w:sz="0" w:space="0" w:color="auto"/>
                        <w:bottom w:val="none" w:sz="0" w:space="0" w:color="auto"/>
                        <w:right w:val="none" w:sz="0" w:space="0" w:color="auto"/>
                      </w:divBdr>
                      <w:divsChild>
                        <w:div w:id="1381200432">
                          <w:marLeft w:val="0"/>
                          <w:marRight w:val="0"/>
                          <w:marTop w:val="0"/>
                          <w:marBottom w:val="0"/>
                          <w:divBdr>
                            <w:top w:val="single" w:sz="36" w:space="5" w:color="E6B222"/>
                            <w:left w:val="single" w:sz="4" w:space="5" w:color="E6B222"/>
                            <w:bottom w:val="single" w:sz="4" w:space="5" w:color="E6B222"/>
                            <w:right w:val="single" w:sz="4" w:space="5" w:color="E6B222"/>
                          </w:divBdr>
                        </w:div>
                      </w:divsChild>
                    </w:div>
                  </w:divsChild>
                </w:div>
              </w:divsChild>
            </w:div>
          </w:divsChild>
        </w:div>
      </w:divsChild>
    </w:div>
    <w:div w:id="1645817349">
      <w:bodyDiv w:val="1"/>
      <w:marLeft w:val="0"/>
      <w:marRight w:val="0"/>
      <w:marTop w:val="0"/>
      <w:marBottom w:val="0"/>
      <w:divBdr>
        <w:top w:val="none" w:sz="0" w:space="0" w:color="auto"/>
        <w:left w:val="none" w:sz="0" w:space="0" w:color="auto"/>
        <w:bottom w:val="none" w:sz="0" w:space="0" w:color="auto"/>
        <w:right w:val="none" w:sz="0" w:space="0" w:color="auto"/>
      </w:divBdr>
    </w:div>
    <w:div w:id="1778791508">
      <w:bodyDiv w:val="1"/>
      <w:marLeft w:val="0"/>
      <w:marRight w:val="0"/>
      <w:marTop w:val="0"/>
      <w:marBottom w:val="0"/>
      <w:divBdr>
        <w:top w:val="none" w:sz="0" w:space="0" w:color="auto"/>
        <w:left w:val="none" w:sz="0" w:space="0" w:color="auto"/>
        <w:bottom w:val="none" w:sz="0" w:space="0" w:color="auto"/>
        <w:right w:val="none" w:sz="0" w:space="0" w:color="auto"/>
      </w:divBdr>
      <w:divsChild>
        <w:div w:id="1646398311">
          <w:marLeft w:val="0"/>
          <w:marRight w:val="0"/>
          <w:marTop w:val="0"/>
          <w:marBottom w:val="0"/>
          <w:divBdr>
            <w:top w:val="none" w:sz="0" w:space="0" w:color="auto"/>
            <w:left w:val="none" w:sz="0" w:space="0" w:color="auto"/>
            <w:bottom w:val="none" w:sz="0" w:space="0" w:color="auto"/>
            <w:right w:val="none" w:sz="0" w:space="0" w:color="auto"/>
          </w:divBdr>
          <w:divsChild>
            <w:div w:id="874461747">
              <w:marLeft w:val="0"/>
              <w:marRight w:val="0"/>
              <w:marTop w:val="0"/>
              <w:marBottom w:val="0"/>
              <w:divBdr>
                <w:top w:val="none" w:sz="0" w:space="0" w:color="auto"/>
                <w:left w:val="none" w:sz="0" w:space="0" w:color="auto"/>
                <w:bottom w:val="none" w:sz="0" w:space="0" w:color="auto"/>
                <w:right w:val="none" w:sz="0" w:space="0" w:color="auto"/>
              </w:divBdr>
              <w:divsChild>
                <w:div w:id="884415107">
                  <w:marLeft w:val="0"/>
                  <w:marRight w:val="0"/>
                  <w:marTop w:val="0"/>
                  <w:marBottom w:val="0"/>
                  <w:divBdr>
                    <w:top w:val="none" w:sz="0" w:space="0" w:color="auto"/>
                    <w:left w:val="none" w:sz="0" w:space="0" w:color="auto"/>
                    <w:bottom w:val="none" w:sz="0" w:space="0" w:color="auto"/>
                    <w:right w:val="none" w:sz="0" w:space="0" w:color="auto"/>
                  </w:divBdr>
                  <w:divsChild>
                    <w:div w:id="415399572">
                      <w:marLeft w:val="0"/>
                      <w:marRight w:val="0"/>
                      <w:marTop w:val="75"/>
                      <w:marBottom w:val="75"/>
                      <w:divBdr>
                        <w:top w:val="none" w:sz="0" w:space="0" w:color="auto"/>
                        <w:left w:val="none" w:sz="0" w:space="0" w:color="auto"/>
                        <w:bottom w:val="none" w:sz="0" w:space="0" w:color="auto"/>
                        <w:right w:val="none" w:sz="0" w:space="0" w:color="auto"/>
                      </w:divBdr>
                      <w:divsChild>
                        <w:div w:id="434640855">
                          <w:marLeft w:val="0"/>
                          <w:marRight w:val="0"/>
                          <w:marTop w:val="0"/>
                          <w:marBottom w:val="75"/>
                          <w:divBdr>
                            <w:top w:val="single" w:sz="6" w:space="0" w:color="CCCCCC"/>
                            <w:left w:val="single" w:sz="6" w:space="0" w:color="CCCCCC"/>
                            <w:bottom w:val="single" w:sz="6" w:space="0" w:color="CCCCCC"/>
                            <w:right w:val="single" w:sz="6" w:space="0" w:color="CCCCCC"/>
                          </w:divBdr>
                          <w:divsChild>
                            <w:div w:id="3324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05167">
      <w:bodyDiv w:val="1"/>
      <w:marLeft w:val="0"/>
      <w:marRight w:val="0"/>
      <w:marTop w:val="0"/>
      <w:marBottom w:val="0"/>
      <w:divBdr>
        <w:top w:val="none" w:sz="0" w:space="0" w:color="auto"/>
        <w:left w:val="none" w:sz="0" w:space="0" w:color="auto"/>
        <w:bottom w:val="none" w:sz="0" w:space="0" w:color="auto"/>
        <w:right w:val="none" w:sz="0" w:space="0" w:color="auto"/>
      </w:divBdr>
    </w:div>
    <w:div w:id="1909876915">
      <w:bodyDiv w:val="1"/>
      <w:marLeft w:val="0"/>
      <w:marRight w:val="0"/>
      <w:marTop w:val="0"/>
      <w:marBottom w:val="0"/>
      <w:divBdr>
        <w:top w:val="none" w:sz="0" w:space="0" w:color="auto"/>
        <w:left w:val="none" w:sz="0" w:space="0" w:color="auto"/>
        <w:bottom w:val="none" w:sz="0" w:space="0" w:color="auto"/>
        <w:right w:val="none" w:sz="0" w:space="0" w:color="auto"/>
      </w:divBdr>
    </w:div>
    <w:div w:id="1965232050">
      <w:bodyDiv w:val="1"/>
      <w:marLeft w:val="0"/>
      <w:marRight w:val="0"/>
      <w:marTop w:val="0"/>
      <w:marBottom w:val="0"/>
      <w:divBdr>
        <w:top w:val="none" w:sz="0" w:space="0" w:color="auto"/>
        <w:left w:val="none" w:sz="0" w:space="0" w:color="auto"/>
        <w:bottom w:val="none" w:sz="0" w:space="0" w:color="auto"/>
        <w:right w:val="none" w:sz="0" w:space="0" w:color="auto"/>
      </w:divBdr>
    </w:div>
    <w:div w:id="1971787321">
      <w:bodyDiv w:val="1"/>
      <w:marLeft w:val="0"/>
      <w:marRight w:val="0"/>
      <w:marTop w:val="0"/>
      <w:marBottom w:val="0"/>
      <w:divBdr>
        <w:top w:val="none" w:sz="0" w:space="0" w:color="auto"/>
        <w:left w:val="none" w:sz="0" w:space="0" w:color="auto"/>
        <w:bottom w:val="none" w:sz="0" w:space="0" w:color="auto"/>
        <w:right w:val="none" w:sz="0" w:space="0" w:color="auto"/>
      </w:divBdr>
    </w:div>
    <w:div w:id="2006589616">
      <w:bodyDiv w:val="1"/>
      <w:marLeft w:val="0"/>
      <w:marRight w:val="0"/>
      <w:marTop w:val="0"/>
      <w:marBottom w:val="0"/>
      <w:divBdr>
        <w:top w:val="none" w:sz="0" w:space="0" w:color="auto"/>
        <w:left w:val="none" w:sz="0" w:space="0" w:color="auto"/>
        <w:bottom w:val="none" w:sz="0" w:space="0" w:color="auto"/>
        <w:right w:val="none" w:sz="0" w:space="0" w:color="auto"/>
      </w:divBdr>
      <w:divsChild>
        <w:div w:id="44910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345710">
              <w:marLeft w:val="0"/>
              <w:marRight w:val="0"/>
              <w:marTop w:val="0"/>
              <w:marBottom w:val="0"/>
              <w:divBdr>
                <w:top w:val="none" w:sz="0" w:space="0" w:color="auto"/>
                <w:left w:val="none" w:sz="0" w:space="0" w:color="auto"/>
                <w:bottom w:val="none" w:sz="0" w:space="0" w:color="auto"/>
                <w:right w:val="none" w:sz="0" w:space="0" w:color="auto"/>
              </w:divBdr>
            </w:div>
          </w:divsChild>
        </w:div>
        <w:div w:id="1714185870">
          <w:marLeft w:val="0"/>
          <w:marRight w:val="0"/>
          <w:marTop w:val="0"/>
          <w:marBottom w:val="0"/>
          <w:divBdr>
            <w:top w:val="none" w:sz="0" w:space="0" w:color="auto"/>
            <w:left w:val="none" w:sz="0" w:space="0" w:color="auto"/>
            <w:bottom w:val="none" w:sz="0" w:space="0" w:color="auto"/>
            <w:right w:val="none" w:sz="0" w:space="0" w:color="auto"/>
          </w:divBdr>
        </w:div>
        <w:div w:id="2108773822">
          <w:marLeft w:val="0"/>
          <w:marRight w:val="0"/>
          <w:marTop w:val="0"/>
          <w:marBottom w:val="0"/>
          <w:divBdr>
            <w:top w:val="none" w:sz="0" w:space="0" w:color="auto"/>
            <w:left w:val="none" w:sz="0" w:space="0" w:color="auto"/>
            <w:bottom w:val="none" w:sz="0" w:space="0" w:color="auto"/>
            <w:right w:val="none" w:sz="0" w:space="0" w:color="auto"/>
          </w:divBdr>
        </w:div>
      </w:divsChild>
    </w:div>
    <w:div w:id="20470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700B-AE76-4D7B-A75F-40A876A1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Lee, Christina Bonadio</cp:lastModifiedBy>
  <cp:revision>3</cp:revision>
  <cp:lastPrinted>2019-03-08T19:01:00Z</cp:lastPrinted>
  <dcterms:created xsi:type="dcterms:W3CDTF">2020-05-28T19:53:00Z</dcterms:created>
  <dcterms:modified xsi:type="dcterms:W3CDTF">2020-05-28T19:55:00Z</dcterms:modified>
</cp:coreProperties>
</file>